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7" w:rsidRPr="00BF6BAE" w:rsidRDefault="00620947">
      <w:pPr>
        <w:pStyle w:val="BodyText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620947" w:rsidRPr="00BF6BAE" w:rsidRDefault="00620947">
      <w:pPr>
        <w:pStyle w:val="BodyText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>
        <w:rPr>
          <w:rFonts w:ascii="Times New Roman" w:hAnsi="Times New Roman" w:cs="Times New Roman"/>
          <w:lang w:val="ru-RU"/>
        </w:rPr>
        <w:t>йства ООО "Энергосфера" на 30.12.2019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620947" w:rsidRPr="00BF6BAE" w:rsidRDefault="00620947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tbl>
      <w:tblPr>
        <w:tblW w:w="14150" w:type="dxa"/>
        <w:jc w:val="right"/>
        <w:tblInd w:w="3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783"/>
        <w:gridCol w:w="697"/>
        <w:gridCol w:w="721"/>
        <w:gridCol w:w="567"/>
        <w:gridCol w:w="737"/>
        <w:gridCol w:w="1889"/>
      </w:tblGrid>
      <w:tr w:rsidR="00620947" w:rsidRPr="007154A0" w:rsidTr="000E6621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 w:rsidP="000E6621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620947" w:rsidRPr="00820B6F" w:rsidRDefault="00620947" w:rsidP="000E6621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620947" w:rsidRPr="00820B6F" w:rsidRDefault="00620947" w:rsidP="000E6621">
            <w:pPr>
              <w:pStyle w:val="TableParagraph"/>
              <w:spacing w:before="173"/>
              <w:ind w:left="57"/>
              <w:jc w:val="center"/>
              <w:rPr>
                <w:b/>
                <w:sz w:val="18"/>
                <w:szCs w:val="18"/>
              </w:rPr>
            </w:pPr>
            <w:r w:rsidRPr="00820B6F">
              <w:rPr>
                <w:b/>
                <w:sz w:val="18"/>
                <w:szCs w:val="18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</w:rPr>
            </w:pPr>
          </w:p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</w:rPr>
            </w:pPr>
          </w:p>
          <w:p w:rsidR="00620947" w:rsidRPr="00820B6F" w:rsidRDefault="00620947" w:rsidP="00820B6F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820B6F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</w:rPr>
            </w:pPr>
          </w:p>
          <w:p w:rsidR="00620947" w:rsidRPr="00820B6F" w:rsidRDefault="00620947" w:rsidP="00820B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r w:rsidRPr="00820B6F">
              <w:rPr>
                <w:b/>
                <w:w w:val="105"/>
                <w:sz w:val="18"/>
                <w:szCs w:val="18"/>
              </w:rPr>
              <w:t>Мощность</w:t>
            </w:r>
            <w:r w:rsidRPr="00820B6F">
              <w:rPr>
                <w:b/>
                <w:sz w:val="18"/>
                <w:szCs w:val="18"/>
              </w:rPr>
              <w:t>трансформа</w:t>
            </w:r>
            <w:r w:rsidRPr="00820B6F">
              <w:rPr>
                <w:b/>
                <w:w w:val="105"/>
                <w:sz w:val="18"/>
                <w:szCs w:val="18"/>
              </w:rPr>
              <w:t>тора, кВА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</w:rPr>
            </w:pPr>
          </w:p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</w:rPr>
            </w:pPr>
          </w:p>
          <w:p w:rsidR="00620947" w:rsidRPr="00820B6F" w:rsidRDefault="00620947" w:rsidP="00820B6F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r w:rsidRPr="00820B6F">
              <w:rPr>
                <w:b/>
                <w:w w:val="105"/>
                <w:sz w:val="18"/>
                <w:szCs w:val="18"/>
              </w:rPr>
              <w:t>Секция№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 w:rsidP="00820B6F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620947" w:rsidRPr="00820B6F" w:rsidRDefault="00620947" w:rsidP="00820B6F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820B6F">
              <w:rPr>
                <w:b/>
                <w:w w:val="110"/>
                <w:sz w:val="18"/>
                <w:szCs w:val="18"/>
                <w:lang w:val="ru-RU"/>
              </w:rPr>
              <w:t>Питающая ПС</w:t>
            </w:r>
          </w:p>
          <w:p w:rsidR="00620947" w:rsidRPr="00820B6F" w:rsidRDefault="00620947" w:rsidP="00820B6F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820B6F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Pr="00820B6F">
              <w:rPr>
                <w:b/>
                <w:w w:val="110"/>
                <w:sz w:val="18"/>
                <w:szCs w:val="18"/>
                <w:lang w:val="ru-RU"/>
              </w:rPr>
              <w:t>10(6)кВ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620947" w:rsidRPr="00820B6F" w:rsidRDefault="00620947" w:rsidP="00820B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820B6F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620947" w:rsidRPr="00820B6F" w:rsidRDefault="00620947" w:rsidP="00820B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820B6F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620947" w:rsidRPr="00820B6F" w:rsidRDefault="00620947" w:rsidP="00820B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820B6F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620947" w:rsidRPr="00820B6F" w:rsidRDefault="00620947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620947" w:rsidRPr="00820B6F" w:rsidRDefault="00620947" w:rsidP="00820B6F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r w:rsidRPr="00820B6F">
              <w:rPr>
                <w:b/>
                <w:sz w:val="18"/>
                <w:szCs w:val="18"/>
              </w:rPr>
              <w:t>Напряжение,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620947" w:rsidRPr="00820B6F" w:rsidRDefault="00620947" w:rsidP="00820B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820B6F">
              <w:rPr>
                <w:b/>
                <w:sz w:val="18"/>
                <w:szCs w:val="18"/>
                <w:lang w:val="ru-RU"/>
              </w:rPr>
              <w:t>Средний ток  трансформа тора по замерам,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20B6F">
              <w:rPr>
                <w:b/>
                <w:sz w:val="18"/>
                <w:szCs w:val="18"/>
                <w:lang w:val="ru-RU"/>
              </w:rPr>
              <w:t>А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820B6F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820B6F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820B6F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620947" w:rsidRPr="00820B6F" w:rsidRDefault="00620947">
            <w:pPr>
              <w:rPr>
                <w:sz w:val="2"/>
                <w:szCs w:val="2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101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101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46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ПС Птицефабрика 110/10кВ ф.№8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0</w:t>
            </w:r>
            <w:r>
              <w:rPr>
                <w:sz w:val="21"/>
                <w:lang w:val="ru-RU"/>
              </w:rPr>
              <w:t>,25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0,25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0,25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310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293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275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282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319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23</w:t>
            </w:r>
            <w:r w:rsidRPr="00820B6F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292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620947" w:rsidRPr="00574389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РТП Заводская</w:t>
            </w:r>
          </w:p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420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475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449,3</w:t>
            </w:r>
          </w:p>
        </w:tc>
      </w:tr>
      <w:tr w:rsidR="00620947" w:rsidRPr="00574389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20B6F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РТП Заводская</w:t>
            </w:r>
          </w:p>
          <w:p w:rsidR="00620947" w:rsidRPr="00820B6F" w:rsidRDefault="00620947" w:rsidP="00820B6F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620947" w:rsidRPr="00574389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ПС Гнусино 35/6кВ ф.№9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ПС Гнусино 35/6кВ ф.№2,8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20B6F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ПС Шкляевская 110/10кВ ф. №5 оп.№246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13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820B6F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ПС Шкляевская 110/10кВ ф. №8 оп.№208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68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61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  <w:lang w:val="ru-RU"/>
              </w:rPr>
              <w:t>1</w:t>
            </w:r>
            <w:r w:rsidRPr="00820B6F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55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98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94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1</w:t>
            </w: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194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174,6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145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23</w:t>
            </w:r>
            <w:r w:rsidRPr="00820B6F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121,6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76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78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Гнусино 35/6кВ ф.№2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10</w:t>
            </w: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98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10</w:t>
            </w:r>
            <w:r>
              <w:rPr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22</w:t>
            </w:r>
            <w:r w:rsidRPr="00820B6F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23</w:t>
            </w: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23</w:t>
            </w:r>
            <w:r w:rsidRPr="00820B6F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10</w:t>
            </w:r>
            <w:r>
              <w:rPr>
                <w:sz w:val="21"/>
                <w:lang w:val="ru-RU"/>
              </w:rPr>
              <w:t>1,6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59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52,6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23</w:t>
            </w:r>
            <w:r w:rsidRPr="00820B6F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820B6F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820B6F">
              <w:rPr>
                <w:w w:val="105"/>
                <w:sz w:val="21"/>
              </w:rPr>
              <w:t>2</w:t>
            </w:r>
            <w:r w:rsidRPr="00820B6F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Северная ф. 6 кВ № 24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B42CED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42CED">
              <w:rPr>
                <w:sz w:val="21"/>
                <w:szCs w:val="21"/>
                <w:lang w:val="ru-RU"/>
              </w:rPr>
              <w:t>ПС Бытприбор ф. 10 кВ № 16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129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114,3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B42CED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42CED">
              <w:rPr>
                <w:sz w:val="21"/>
                <w:szCs w:val="21"/>
                <w:lang w:val="ru-RU"/>
              </w:rPr>
              <w:t>ПС Бытприбор ф. 10 кВ № 16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Красногорская ф. 10 кВ № 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53,6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Кстинно ф. 10 кВ № 2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4,3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Шкляевская ф. 10 кВ № 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2,3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5,6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96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95,3</w:t>
            </w:r>
          </w:p>
        </w:tc>
      </w:tr>
      <w:tr w:rsidR="00620947" w:rsidRPr="00BF6BAE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</w:tr>
      <w:tr w:rsidR="00620947" w:rsidRPr="00840496" w:rsidTr="0089738E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</w:t>
            </w:r>
            <w:r>
              <w:rPr>
                <w:w w:val="105"/>
                <w:sz w:val="21"/>
                <w:lang w:val="ru-RU"/>
              </w:rPr>
              <w:t>54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Default="00620947" w:rsidP="0089738E">
            <w:pPr>
              <w:jc w:val="center"/>
            </w:pPr>
            <w:r w:rsidRPr="00820B6F">
              <w:rPr>
                <w:w w:val="105"/>
                <w:sz w:val="21"/>
                <w:lang w:val="ru-RU"/>
              </w:rPr>
              <w:t>1</w:t>
            </w:r>
            <w:r>
              <w:rPr>
                <w:w w:val="105"/>
                <w:sz w:val="21"/>
                <w:lang w:val="ru-RU"/>
              </w:rPr>
              <w:t>62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Default="00620947" w:rsidP="0089738E">
            <w:pPr>
              <w:jc w:val="center"/>
            </w:pPr>
            <w:r w:rsidRPr="008A1E3E">
              <w:rPr>
                <w:w w:val="105"/>
                <w:sz w:val="21"/>
                <w:lang w:val="ru-RU"/>
              </w:rPr>
              <w:t>16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</w:t>
            </w:r>
            <w:r>
              <w:rPr>
                <w:w w:val="105"/>
                <w:sz w:val="21"/>
                <w:lang w:val="ru-RU"/>
              </w:rPr>
              <w:t>58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1</w:t>
            </w:r>
            <w:r>
              <w:rPr>
                <w:w w:val="105"/>
                <w:sz w:val="21"/>
                <w:lang w:val="ru-RU"/>
              </w:rPr>
              <w:t>63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158,3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Гирсово ф. 10 кВ № 7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30,3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Г-705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Гирсово ф. 10 кВ № 7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B42CED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42CED">
              <w:rPr>
                <w:sz w:val="21"/>
                <w:szCs w:val="21"/>
                <w:lang w:val="ru-RU"/>
              </w:rPr>
              <w:t>ГПП К-Ч Химкомбинат ф. 6 кВ № 9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58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52,6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Садовая ф. 6 кВ № 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128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Садовая ф. 6 кВ № 11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218,3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Юго-Западная ф. 10 кВ № 9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</w:t>
            </w: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</w:t>
            </w: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</w:t>
            </w: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lang w:val="ru-RU"/>
              </w:rPr>
              <w:t>РТП Заводская</w:t>
            </w:r>
          </w:p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lang w:val="ru-RU"/>
              </w:rPr>
              <w:t>Фидер 6 кВ №4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39,3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Беляево ф. 10 кВ № 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0,4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0,4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0,4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Садовая ф. 10 кВ № 46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302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354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332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345,3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331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344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331,6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1B0EC7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bookmarkStart w:id="0" w:name="_GoBack" w:colFirst="6" w:colLast="12"/>
            <w:r w:rsidRPr="00820B6F"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Слободская ф. 6 кВ № 3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145</w:t>
            </w:r>
          </w:p>
        </w:tc>
      </w:tr>
      <w:tr w:rsidR="00620947" w:rsidRPr="001B0EC7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1B0EC7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620947" w:rsidRPr="001B0EC7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59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60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44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620947" w:rsidRPr="00840496" w:rsidTr="00820B6F">
        <w:trPr>
          <w:trHeight w:val="263"/>
          <w:jc w:val="right"/>
        </w:trPr>
        <w:tc>
          <w:tcPr>
            <w:tcW w:w="5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71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1186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620947" w:rsidRPr="00820B6F" w:rsidRDefault="00620947" w:rsidP="00820B6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20B6F"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 w:rsidRPr="00820B6F"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20947" w:rsidRPr="00820B6F" w:rsidRDefault="00620947" w:rsidP="00820B6F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6,6</w:t>
            </w:r>
          </w:p>
        </w:tc>
      </w:tr>
      <w:bookmarkEnd w:id="0"/>
    </w:tbl>
    <w:p w:rsidR="00620947" w:rsidRPr="00BF6BAE" w:rsidRDefault="00620947" w:rsidP="00BF6BAE">
      <w:pPr>
        <w:tabs>
          <w:tab w:val="left" w:pos="1615"/>
        </w:tabs>
        <w:rPr>
          <w:lang w:val="ru-RU"/>
        </w:rPr>
      </w:pPr>
    </w:p>
    <w:sectPr w:rsidR="00620947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EA"/>
    <w:rsid w:val="00064ADE"/>
    <w:rsid w:val="000A1CF2"/>
    <w:rsid w:val="000C7A5B"/>
    <w:rsid w:val="000E6621"/>
    <w:rsid w:val="000F4BC6"/>
    <w:rsid w:val="000F4D92"/>
    <w:rsid w:val="000F6F30"/>
    <w:rsid w:val="001001BA"/>
    <w:rsid w:val="00107763"/>
    <w:rsid w:val="001468DE"/>
    <w:rsid w:val="00146921"/>
    <w:rsid w:val="001A4DAE"/>
    <w:rsid w:val="001B0EC7"/>
    <w:rsid w:val="002E1B2E"/>
    <w:rsid w:val="00324329"/>
    <w:rsid w:val="003653AB"/>
    <w:rsid w:val="003A130C"/>
    <w:rsid w:val="003C05EA"/>
    <w:rsid w:val="003C3E7E"/>
    <w:rsid w:val="003F6C00"/>
    <w:rsid w:val="00443D99"/>
    <w:rsid w:val="00496613"/>
    <w:rsid w:val="004A1513"/>
    <w:rsid w:val="004D357F"/>
    <w:rsid w:val="004D521E"/>
    <w:rsid w:val="004F48C7"/>
    <w:rsid w:val="00521D6A"/>
    <w:rsid w:val="00537FB1"/>
    <w:rsid w:val="00574389"/>
    <w:rsid w:val="0058513A"/>
    <w:rsid w:val="005F4858"/>
    <w:rsid w:val="00606618"/>
    <w:rsid w:val="00620947"/>
    <w:rsid w:val="006B68A3"/>
    <w:rsid w:val="006D6D89"/>
    <w:rsid w:val="006E53CB"/>
    <w:rsid w:val="00702E6A"/>
    <w:rsid w:val="007154A0"/>
    <w:rsid w:val="007567A0"/>
    <w:rsid w:val="00761881"/>
    <w:rsid w:val="00787EEF"/>
    <w:rsid w:val="007C7097"/>
    <w:rsid w:val="00820B6F"/>
    <w:rsid w:val="00840496"/>
    <w:rsid w:val="00890DDC"/>
    <w:rsid w:val="0089738E"/>
    <w:rsid w:val="008A1E3E"/>
    <w:rsid w:val="008C202B"/>
    <w:rsid w:val="008D608E"/>
    <w:rsid w:val="009278B5"/>
    <w:rsid w:val="009425A2"/>
    <w:rsid w:val="00944AC5"/>
    <w:rsid w:val="00947494"/>
    <w:rsid w:val="00A824CB"/>
    <w:rsid w:val="00A85F35"/>
    <w:rsid w:val="00B42CED"/>
    <w:rsid w:val="00B81859"/>
    <w:rsid w:val="00BF6BAE"/>
    <w:rsid w:val="00C115E2"/>
    <w:rsid w:val="00C11ECC"/>
    <w:rsid w:val="00C13F97"/>
    <w:rsid w:val="00C76D35"/>
    <w:rsid w:val="00C82090"/>
    <w:rsid w:val="00CB0CAB"/>
    <w:rsid w:val="00CC086F"/>
    <w:rsid w:val="00CD151C"/>
    <w:rsid w:val="00D17E91"/>
    <w:rsid w:val="00D336BD"/>
    <w:rsid w:val="00D37D9E"/>
    <w:rsid w:val="00D61E07"/>
    <w:rsid w:val="00DA2AFF"/>
    <w:rsid w:val="00DA612A"/>
    <w:rsid w:val="00DA7411"/>
    <w:rsid w:val="00DB65D1"/>
    <w:rsid w:val="00DB7F1A"/>
    <w:rsid w:val="00DC1250"/>
    <w:rsid w:val="00DE176D"/>
    <w:rsid w:val="00E53208"/>
    <w:rsid w:val="00E9210C"/>
    <w:rsid w:val="00F30743"/>
    <w:rsid w:val="00F63A11"/>
    <w:rsid w:val="00F95929"/>
    <w:rsid w:val="00F975CA"/>
    <w:rsid w:val="00FA0A62"/>
    <w:rsid w:val="00FC5E3B"/>
    <w:rsid w:val="00F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E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C05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C05EA"/>
    <w:rPr>
      <w:rFonts w:ascii="Calibri" w:eastAsia="Calibri" w:hAnsi="Calibri" w:cs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36BD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C05EA"/>
  </w:style>
  <w:style w:type="paragraph" w:customStyle="1" w:styleId="TableParagraph">
    <w:name w:val="Table Paragraph"/>
    <w:basedOn w:val="Normal"/>
    <w:uiPriority w:val="99"/>
    <w:rsid w:val="003C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5</Pages>
  <Words>840</Words>
  <Characters>4789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subject/>
  <dc:creator>Администратор сети</dc:creator>
  <cp:keywords/>
  <dc:description/>
  <cp:lastModifiedBy>cet</cp:lastModifiedBy>
  <cp:revision>20</cp:revision>
  <dcterms:created xsi:type="dcterms:W3CDTF">2019-12-28T11:23:00Z</dcterms:created>
  <dcterms:modified xsi:type="dcterms:W3CDTF">2019-12-28T12:48:00Z</dcterms:modified>
</cp:coreProperties>
</file>